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49F92" w14:textId="77777777" w:rsidR="00406801" w:rsidRPr="00757AAF" w:rsidRDefault="00406801" w:rsidP="00A46C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57AAF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14:paraId="62DA6A65" w14:textId="77777777" w:rsidR="00406801" w:rsidRPr="00757AAF" w:rsidRDefault="00406801" w:rsidP="00A46C8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757AAF">
        <w:rPr>
          <w:rFonts w:ascii="Times New Roman" w:hAnsi="Times New Roman" w:cs="Times New Roman"/>
          <w:sz w:val="26"/>
          <w:szCs w:val="26"/>
        </w:rPr>
        <w:t xml:space="preserve"> проекту постановления администрации Нефтеюганского района</w:t>
      </w:r>
    </w:p>
    <w:p w14:paraId="70309408" w14:textId="77777777" w:rsidR="00406801" w:rsidRPr="00757AAF" w:rsidRDefault="00406801" w:rsidP="00A46C8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</w:t>
      </w:r>
    </w:p>
    <w:p w14:paraId="12ABF3F7" w14:textId="77777777" w:rsidR="00406801" w:rsidRPr="00497293" w:rsidRDefault="00406801" w:rsidP="00A46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 от 31.10.2016 № 178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-па-нпа «Об утверждении 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муниципальной программы Нефтеюганского района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Улучшение условий и охраны труда в муниципальном образовании Нефтеюганский район на 2019-2024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период до 2030 года</w:t>
      </w:r>
      <w:r w:rsidRPr="00757AA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5384D601" w14:textId="2A12D3EF" w:rsidR="00807868" w:rsidRPr="00F45EB2" w:rsidRDefault="00807868" w:rsidP="00A46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7357DE4" w14:textId="77777777" w:rsidR="007C6802" w:rsidRDefault="007C6802" w:rsidP="00F45EB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55C22C2" w14:textId="77777777" w:rsidR="007C6802" w:rsidRDefault="007C6802" w:rsidP="00F45EB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210F31C6" w14:textId="5A2B9767" w:rsidR="00232FAF" w:rsidRPr="00F45EB2" w:rsidRDefault="00232FAF" w:rsidP="00F45EB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45EB2">
        <w:rPr>
          <w:rFonts w:ascii="Times New Roman" w:hAnsi="Times New Roman" w:cs="Times New Roman"/>
          <w:sz w:val="26"/>
          <w:szCs w:val="26"/>
        </w:rPr>
        <w:t>Уменьш</w:t>
      </w:r>
      <w:r w:rsidR="00F45EB2" w:rsidRPr="00F45EB2">
        <w:rPr>
          <w:rFonts w:ascii="Times New Roman" w:hAnsi="Times New Roman" w:cs="Times New Roman"/>
          <w:sz w:val="26"/>
          <w:szCs w:val="26"/>
        </w:rPr>
        <w:t>ено</w:t>
      </w:r>
      <w:r w:rsidRPr="00F45EB2">
        <w:rPr>
          <w:rFonts w:ascii="Times New Roman" w:hAnsi="Times New Roman" w:cs="Times New Roman"/>
          <w:sz w:val="26"/>
          <w:szCs w:val="26"/>
        </w:rPr>
        <w:t xml:space="preserve"> финансирование за счет средств окружного </w:t>
      </w:r>
      <w:r w:rsidR="00F45EB2" w:rsidRPr="00F45EB2">
        <w:rPr>
          <w:rFonts w:ascii="Times New Roman" w:hAnsi="Times New Roman" w:cs="Times New Roman"/>
          <w:sz w:val="26"/>
          <w:szCs w:val="26"/>
        </w:rPr>
        <w:t>бюджета п</w:t>
      </w:r>
      <w:r w:rsidRPr="00F45EB2">
        <w:rPr>
          <w:rFonts w:ascii="Times New Roman" w:hAnsi="Times New Roman" w:cs="Times New Roman"/>
          <w:sz w:val="26"/>
          <w:szCs w:val="26"/>
        </w:rPr>
        <w:t>о основному мероприятию 3 «Содействие трудоустройству граждан»:</w:t>
      </w:r>
    </w:p>
    <w:p w14:paraId="52FB4378" w14:textId="5F5E2386" w:rsidR="00232FAF" w:rsidRPr="00F45EB2" w:rsidRDefault="00232FAF" w:rsidP="00232F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5EB2">
        <w:rPr>
          <w:rFonts w:ascii="Times New Roman" w:hAnsi="Times New Roman" w:cs="Times New Roman"/>
          <w:sz w:val="26"/>
          <w:szCs w:val="26"/>
        </w:rPr>
        <w:t xml:space="preserve">В 2022 году на </w:t>
      </w:r>
      <w:r w:rsidRPr="00F45EB2">
        <w:rPr>
          <w:rFonts w:ascii="Times New Roman" w:eastAsia="Calibri" w:hAnsi="Times New Roman" w:cs="Times New Roman"/>
          <w:sz w:val="26"/>
          <w:szCs w:val="26"/>
        </w:rPr>
        <w:t>–</w:t>
      </w:r>
      <w:r w:rsidR="00F45EB2" w:rsidRPr="00F45EB2">
        <w:rPr>
          <w:rFonts w:ascii="Times New Roman" w:hAnsi="Times New Roman" w:cs="Times New Roman"/>
          <w:sz w:val="26"/>
          <w:szCs w:val="26"/>
        </w:rPr>
        <w:t>132,9</w:t>
      </w:r>
      <w:r w:rsidRPr="00F45EB2">
        <w:rPr>
          <w:rFonts w:ascii="Times New Roman" w:hAnsi="Times New Roman" w:cs="Times New Roman"/>
          <w:sz w:val="26"/>
          <w:szCs w:val="26"/>
        </w:rPr>
        <w:t>0000 тыс. руб.</w:t>
      </w:r>
      <w:r w:rsidR="006D159A" w:rsidRPr="00F45EB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C582F95" w14:textId="77777777" w:rsidR="00232FAF" w:rsidRPr="00F45EB2" w:rsidRDefault="00232FAF" w:rsidP="00232F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5EB2">
        <w:rPr>
          <w:rFonts w:ascii="Times New Roman" w:eastAsia="Calibri" w:hAnsi="Times New Roman" w:cs="Times New Roman"/>
          <w:sz w:val="26"/>
          <w:szCs w:val="26"/>
        </w:rPr>
        <w:t>Соисполнитель – Департамент образования и молодежной политики Нефтеюганского района.</w:t>
      </w:r>
    </w:p>
    <w:p w14:paraId="093BC270" w14:textId="37910653" w:rsidR="00232FAF" w:rsidRPr="00F45EB2" w:rsidRDefault="00232FAF" w:rsidP="00232F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5EB2">
        <w:rPr>
          <w:rFonts w:ascii="Times New Roman" w:eastAsia="Calibri" w:hAnsi="Times New Roman" w:cs="Times New Roman"/>
          <w:sz w:val="26"/>
          <w:szCs w:val="26"/>
        </w:rPr>
        <w:t xml:space="preserve">Основание: </w:t>
      </w:r>
      <w:r w:rsidRPr="00F45EB2">
        <w:rPr>
          <w:rFonts w:ascii="Times New Roman" w:hAnsi="Times New Roman" w:cs="Times New Roman"/>
          <w:sz w:val="26"/>
          <w:szCs w:val="26"/>
        </w:rPr>
        <w:t>уведомление Департамента финансов Ханты-Мансийского ав</w:t>
      </w:r>
      <w:r w:rsidR="00F45EB2" w:rsidRPr="00F45EB2">
        <w:rPr>
          <w:rFonts w:ascii="Times New Roman" w:hAnsi="Times New Roman" w:cs="Times New Roman"/>
          <w:sz w:val="26"/>
          <w:szCs w:val="26"/>
        </w:rPr>
        <w:t>тономного округа - Югры № 350/12</w:t>
      </w:r>
      <w:r w:rsidRPr="00F45EB2">
        <w:rPr>
          <w:rFonts w:ascii="Times New Roman" w:hAnsi="Times New Roman" w:cs="Times New Roman"/>
          <w:sz w:val="26"/>
          <w:szCs w:val="26"/>
        </w:rPr>
        <w:t>/</w:t>
      </w:r>
      <w:r w:rsidR="00F45EB2" w:rsidRPr="00F45EB2">
        <w:rPr>
          <w:rFonts w:ascii="Times New Roman" w:hAnsi="Times New Roman" w:cs="Times New Roman"/>
          <w:sz w:val="26"/>
          <w:szCs w:val="26"/>
        </w:rPr>
        <w:t xml:space="preserve">200 от 21.12.2022, </w:t>
      </w:r>
      <w:r w:rsidR="001718FF" w:rsidRPr="00F45EB2">
        <w:rPr>
          <w:rFonts w:ascii="Times New Roman" w:hAnsi="Times New Roman" w:cs="Times New Roman"/>
          <w:sz w:val="26"/>
          <w:szCs w:val="26"/>
        </w:rPr>
        <w:t>справка</w:t>
      </w:r>
      <w:r w:rsidR="00571769" w:rsidRPr="00F45E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769" w:rsidRPr="00F45EB2">
        <w:rPr>
          <w:rFonts w:ascii="Times New Roman" w:hAnsi="Times New Roman" w:cs="Times New Roman"/>
          <w:sz w:val="26"/>
          <w:szCs w:val="26"/>
        </w:rPr>
        <w:t>Депфина</w:t>
      </w:r>
      <w:proofErr w:type="spellEnd"/>
      <w:r w:rsidR="00571769" w:rsidRPr="00F45EB2">
        <w:rPr>
          <w:rFonts w:ascii="Times New Roman" w:hAnsi="Times New Roman" w:cs="Times New Roman"/>
          <w:sz w:val="26"/>
          <w:szCs w:val="26"/>
        </w:rPr>
        <w:t xml:space="preserve"> НР</w:t>
      </w:r>
      <w:r w:rsidR="00F45EB2" w:rsidRPr="00F45EB2">
        <w:rPr>
          <w:rFonts w:ascii="Times New Roman" w:hAnsi="Times New Roman" w:cs="Times New Roman"/>
          <w:sz w:val="26"/>
          <w:szCs w:val="26"/>
        </w:rPr>
        <w:t xml:space="preserve"> от </w:t>
      </w:r>
      <w:r w:rsidR="007C6802" w:rsidRPr="007C6802">
        <w:rPr>
          <w:rFonts w:ascii="Times New Roman" w:hAnsi="Times New Roman" w:cs="Times New Roman"/>
          <w:sz w:val="26"/>
          <w:szCs w:val="26"/>
        </w:rPr>
        <w:t>23</w:t>
      </w:r>
      <w:r w:rsidR="00F45EB2" w:rsidRPr="007C6802">
        <w:rPr>
          <w:rFonts w:ascii="Times New Roman" w:hAnsi="Times New Roman" w:cs="Times New Roman"/>
          <w:sz w:val="26"/>
          <w:szCs w:val="26"/>
        </w:rPr>
        <w:t>.12</w:t>
      </w:r>
      <w:r w:rsidR="001718FF" w:rsidRPr="007C6802">
        <w:rPr>
          <w:rFonts w:ascii="Times New Roman" w:hAnsi="Times New Roman" w:cs="Times New Roman"/>
          <w:sz w:val="26"/>
          <w:szCs w:val="26"/>
        </w:rPr>
        <w:t>.2022</w:t>
      </w:r>
      <w:r w:rsidR="00C109F5" w:rsidRPr="007C6802">
        <w:rPr>
          <w:rFonts w:ascii="Times New Roman" w:hAnsi="Times New Roman" w:cs="Times New Roman"/>
          <w:sz w:val="26"/>
          <w:szCs w:val="26"/>
        </w:rPr>
        <w:t xml:space="preserve"> № </w:t>
      </w:r>
      <w:r w:rsidR="007C6802" w:rsidRPr="007C6802">
        <w:rPr>
          <w:rFonts w:ascii="Times New Roman" w:hAnsi="Times New Roman" w:cs="Times New Roman"/>
          <w:sz w:val="26"/>
          <w:szCs w:val="26"/>
        </w:rPr>
        <w:t>871</w:t>
      </w:r>
      <w:r w:rsidR="001718FF" w:rsidRPr="007C6802">
        <w:rPr>
          <w:rFonts w:ascii="Times New Roman" w:hAnsi="Times New Roman" w:cs="Times New Roman"/>
          <w:sz w:val="26"/>
          <w:szCs w:val="26"/>
        </w:rPr>
        <w:t>.</w:t>
      </w:r>
      <w:r w:rsidRPr="00F45EB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9C1E8FF" w14:textId="0BB977C2" w:rsidR="00232FAF" w:rsidRPr="00F45EB2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5EB2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отражены в паспорте программы, таблице 2, публичной декларации.</w:t>
      </w:r>
    </w:p>
    <w:p w14:paraId="6E5EA65A" w14:textId="77777777" w:rsidR="00232FAF" w:rsidRPr="00F45EB2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20C594" w14:textId="77777777" w:rsidR="00232FAF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489469" w14:textId="77777777" w:rsidR="00232FAF" w:rsidRPr="00232FAF" w:rsidRDefault="00232FAF" w:rsidP="00232F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6436E1" w14:textId="3429981A" w:rsidR="000E61E7" w:rsidRDefault="000E61E7" w:rsidP="000E61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И.В. Рошка</w:t>
      </w:r>
    </w:p>
    <w:p w14:paraId="779A2B27" w14:textId="77777777" w:rsidR="000E61E7" w:rsidRDefault="000E61E7" w:rsidP="004068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1829CD7" w14:textId="77777777" w:rsidR="000E61E7" w:rsidRDefault="000E61E7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F724B39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EBCA3B2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E0C346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AB02595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29E6DBE" w14:textId="77777777" w:rsidR="00232FAF" w:rsidRDefault="00232FAF" w:rsidP="00A46C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021122" w14:textId="161B4D91" w:rsidR="000E61E7" w:rsidRPr="000E61E7" w:rsidRDefault="000E61E7" w:rsidP="000E61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61E7">
        <w:rPr>
          <w:rFonts w:ascii="Times New Roman" w:hAnsi="Times New Roman" w:cs="Times New Roman"/>
        </w:rPr>
        <w:t>2</w:t>
      </w:r>
      <w:r w:rsidR="00F45EB2">
        <w:rPr>
          <w:rFonts w:ascii="Times New Roman" w:hAnsi="Times New Roman" w:cs="Times New Roman"/>
        </w:rPr>
        <w:t>91157</w:t>
      </w:r>
    </w:p>
    <w:sectPr w:rsidR="000E61E7" w:rsidRPr="000E61E7" w:rsidSect="00586698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868"/>
    <w:rsid w:val="0003135D"/>
    <w:rsid w:val="00055321"/>
    <w:rsid w:val="000C0C98"/>
    <w:rsid w:val="000E61E7"/>
    <w:rsid w:val="00157D29"/>
    <w:rsid w:val="001718FF"/>
    <w:rsid w:val="001C1CF0"/>
    <w:rsid w:val="00200F92"/>
    <w:rsid w:val="00232FAF"/>
    <w:rsid w:val="0024741E"/>
    <w:rsid w:val="003279FB"/>
    <w:rsid w:val="003B10CB"/>
    <w:rsid w:val="00406801"/>
    <w:rsid w:val="00414D3B"/>
    <w:rsid w:val="00462995"/>
    <w:rsid w:val="005244E2"/>
    <w:rsid w:val="00557372"/>
    <w:rsid w:val="00571769"/>
    <w:rsid w:val="00586698"/>
    <w:rsid w:val="0067345D"/>
    <w:rsid w:val="006D159A"/>
    <w:rsid w:val="00747BE2"/>
    <w:rsid w:val="00786902"/>
    <w:rsid w:val="007C6802"/>
    <w:rsid w:val="00807868"/>
    <w:rsid w:val="008370BE"/>
    <w:rsid w:val="009331DC"/>
    <w:rsid w:val="00A42B2D"/>
    <w:rsid w:val="00A46C89"/>
    <w:rsid w:val="00A72E41"/>
    <w:rsid w:val="00B25D07"/>
    <w:rsid w:val="00C109F5"/>
    <w:rsid w:val="00CC35F4"/>
    <w:rsid w:val="00D66363"/>
    <w:rsid w:val="00F10DC5"/>
    <w:rsid w:val="00F145C4"/>
    <w:rsid w:val="00F45EB2"/>
    <w:rsid w:val="00F740A6"/>
    <w:rsid w:val="00FC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559D1"/>
  <w15:chartTrackingRefBased/>
  <w15:docId w15:val="{5245A3AA-DA74-4695-9925-22A41397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5E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DubovDM83@outlook.com</dc:creator>
  <cp:keywords/>
  <dc:description/>
  <cp:lastModifiedBy>Рошка Ирина Викторовна</cp:lastModifiedBy>
  <cp:revision>20</cp:revision>
  <dcterms:created xsi:type="dcterms:W3CDTF">2022-10-27T12:15:00Z</dcterms:created>
  <dcterms:modified xsi:type="dcterms:W3CDTF">2022-12-27T06:31:00Z</dcterms:modified>
</cp:coreProperties>
</file>